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93" w:rsidRPr="00756F27" w:rsidRDefault="00756F27">
      <w:pPr>
        <w:pStyle w:val="1"/>
        <w:jc w:val="center"/>
        <w:rPr>
          <w:b w:val="0"/>
          <w:bCs w:val="0"/>
          <w:lang w:val="ru-RU"/>
        </w:rPr>
      </w:pPr>
      <w:bookmarkStart w:id="0" w:name="стр.1_2"/>
      <w:bookmarkEnd w:id="0"/>
      <w:r w:rsidRPr="00756F27">
        <w:rPr>
          <w:lang w:val="ru-RU"/>
        </w:rPr>
        <w:t>О Т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Ч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Е</w:t>
      </w:r>
      <w:r w:rsidRPr="00756F27">
        <w:rPr>
          <w:spacing w:val="-1"/>
          <w:lang w:val="ru-RU"/>
        </w:rPr>
        <w:t xml:space="preserve"> </w:t>
      </w:r>
      <w:r w:rsidRPr="00756F27">
        <w:rPr>
          <w:lang w:val="ru-RU"/>
        </w:rPr>
        <w:t>Т</w:t>
      </w:r>
    </w:p>
    <w:p w:rsidR="009D1493" w:rsidRPr="00756F27" w:rsidRDefault="00756F27">
      <w:pPr>
        <w:spacing w:before="58" w:line="262" w:lineRule="auto"/>
        <w:ind w:left="286" w:right="295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56F27">
        <w:rPr>
          <w:rFonts w:ascii="Times New Roman" w:hAnsi="Times New Roman"/>
          <w:b/>
          <w:sz w:val="25"/>
          <w:lang w:val="ru-RU"/>
        </w:rPr>
        <w:t>o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результатах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контрольной</w:t>
      </w:r>
      <w:r w:rsidRPr="00756F27">
        <w:rPr>
          <w:rFonts w:ascii="Times New Roman" w:hAnsi="Times New Roman"/>
          <w:b/>
          <w:spacing w:val="-2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деятельности</w:t>
      </w:r>
      <w:r w:rsidRPr="00756F27">
        <w:rPr>
          <w:rFonts w:ascii="Times New Roman" w:hAnsi="Times New Roman"/>
          <w:b/>
          <w:spacing w:val="-2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органа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внутреннего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государственного</w:t>
      </w:r>
      <w:r w:rsidRPr="00756F27">
        <w:rPr>
          <w:rFonts w:ascii="Times New Roman" w:hAnsi="Times New Roman"/>
          <w:b/>
          <w:spacing w:val="79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(муниципального)</w:t>
      </w:r>
      <w:r w:rsidRPr="00756F27">
        <w:rPr>
          <w:rFonts w:ascii="Times New Roman" w:hAnsi="Times New Roman"/>
          <w:b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финансового</w:t>
      </w:r>
      <w:r w:rsidRPr="00756F27">
        <w:rPr>
          <w:rFonts w:ascii="Times New Roman" w:hAnsi="Times New Roman"/>
          <w:b/>
          <w:spacing w:val="1"/>
          <w:sz w:val="25"/>
          <w:lang w:val="ru-RU"/>
        </w:rPr>
        <w:t xml:space="preserve"> </w:t>
      </w:r>
      <w:r w:rsidRPr="00756F27">
        <w:rPr>
          <w:rFonts w:ascii="Times New Roman" w:hAnsi="Times New Roman"/>
          <w:b/>
          <w:spacing w:val="-1"/>
          <w:sz w:val="25"/>
          <w:lang w:val="ru-RU"/>
        </w:rPr>
        <w:t>контроля</w:t>
      </w:r>
    </w:p>
    <w:p w:rsidR="009D1493" w:rsidRPr="00756F27" w:rsidRDefault="009D1493">
      <w:pPr>
        <w:spacing w:line="262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9D1493" w:rsidRPr="00756F27" w:rsidSect="00756F27">
          <w:type w:val="continuous"/>
          <w:pgSz w:w="11910" w:h="16840"/>
          <w:pgMar w:top="993" w:right="600" w:bottom="280" w:left="1580" w:header="720" w:footer="720" w:gutter="0"/>
          <w:cols w:space="720"/>
        </w:sectPr>
      </w:pPr>
    </w:p>
    <w:p w:rsidR="009D1493" w:rsidRPr="00756F27" w:rsidRDefault="00756F27" w:rsidP="00247E0C">
      <w:pPr>
        <w:pStyle w:val="a3"/>
        <w:tabs>
          <w:tab w:val="left" w:pos="2246"/>
        </w:tabs>
        <w:spacing w:before="113"/>
        <w:ind w:left="284"/>
        <w:rPr>
          <w:lang w:val="ru-RU"/>
        </w:rPr>
      </w:pPr>
      <w:r w:rsidRPr="00756F27">
        <w:rPr>
          <w:lang w:val="ru-RU"/>
        </w:rPr>
        <w:lastRenderedPageBreak/>
        <w:br w:type="column"/>
      </w:r>
      <w:r w:rsidR="00247E0C">
        <w:rPr>
          <w:lang w:val="ru-RU"/>
        </w:rPr>
        <w:lastRenderedPageBreak/>
        <w:t xml:space="preserve">на 01 января </w:t>
      </w:r>
      <w:r w:rsidRPr="00756F27">
        <w:rPr>
          <w:lang w:val="ru-RU"/>
        </w:rPr>
        <w:t>202</w:t>
      </w:r>
      <w:r w:rsidR="00247E0C">
        <w:rPr>
          <w:lang w:val="ru-RU"/>
        </w:rPr>
        <w:t>3</w:t>
      </w:r>
      <w:r w:rsidRPr="00756F27">
        <w:rPr>
          <w:lang w:val="ru-RU"/>
        </w:rPr>
        <w:t xml:space="preserve">  </w:t>
      </w:r>
      <w:r w:rsidRPr="00756F27">
        <w:rPr>
          <w:spacing w:val="20"/>
          <w:lang w:val="ru-RU"/>
        </w:rPr>
        <w:t xml:space="preserve"> </w:t>
      </w:r>
      <w:r w:rsidRPr="00756F27">
        <w:rPr>
          <w:lang w:val="ru-RU"/>
        </w:rPr>
        <w:t>г.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3379" w:space="40"/>
            <w:col w:w="6311"/>
          </w:cols>
        </w:sectPr>
      </w:pPr>
    </w:p>
    <w:p w:rsidR="009D1493" w:rsidRPr="00756F27" w:rsidRDefault="00201A16">
      <w:pPr>
        <w:tabs>
          <w:tab w:val="left" w:pos="5930"/>
        </w:tabs>
        <w:spacing w:line="20" w:lineRule="atLeast"/>
        <w:ind w:left="3467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347470" cy="13970"/>
                <wp:effectExtent l="4445" t="1270" r="635" b="381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13970"/>
                          <a:chOff x="0" y="0"/>
                          <a:chExt cx="2122" cy="22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100" cy="2"/>
                            <a:chOff x="11" y="11"/>
                            <a:chExt cx="210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1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100"/>
                                <a:gd name="T2" fmla="+- 0 2111 11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00C484" id="Group 13" o:spid="_x0000_s1026" style="width:106.1pt;height:1.1pt;mso-position-horizontal-relative:char;mso-position-vertical-relative:line" coordsize="21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">
                <v:group id="Group 14" o:spid="_x0000_s1027" style="position:absolute;left:11;top:11;width:2100;height:2" coordorigin="11,11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11;top:11;width:2100;height:2;visibility:visible;mso-wrap-style:square;v-text-anchor:top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" path="m,l2100,e" filled="f" strokeweight="1.06pt">
                    <v:path arrowok="t" o:connecttype="custom" o:connectlocs="0,0;2100,0" o:connectangles="0,0"/>
                  </v:shape>
                </v:group>
                <w10:anchorlock/>
              </v:group>
            </w:pict>
          </mc:Fallback>
        </mc:AlternateContent>
      </w:r>
      <w:r w:rsidR="00756F27" w:rsidRPr="00756F27">
        <w:rPr>
          <w:rFonts w:ascii="Times New Roman"/>
          <w:sz w:val="2"/>
          <w:lang w:val="ru-RU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47015" cy="13970"/>
                <wp:effectExtent l="6350" t="1270" r="3810" b="381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13970"/>
                          <a:chOff x="0" y="0"/>
                          <a:chExt cx="389" cy="22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68" cy="2"/>
                            <a:chOff x="11" y="11"/>
                            <a:chExt cx="368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6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68"/>
                                <a:gd name="T2" fmla="+- 0 378 11"/>
                                <a:gd name="T3" fmla="*/ T2 w 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">
                                  <a:moveTo>
                                    <a:pt x="0" y="0"/>
                                  </a:moveTo>
                                  <a:lnTo>
                                    <a:pt x="3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E820F9" id="Group 10" o:spid="_x0000_s1026" style="width:19.45pt;height:1.1pt;mso-position-horizontal-relative:char;mso-position-vertical-relative:line" coordsize="38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">
                <v:group id="Group 11" o:spid="_x0000_s1027" style="position:absolute;left:11;top:11;width:368;height:2" coordorigin="11,11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1;top:11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" path="m,l367,e" filled="f" strokeweight="1.06pt">
                    <v:path arrowok="t" o:connecttype="custom" o:connectlocs="0,0;367,0" o:connectangles="0,0"/>
                  </v:shape>
                </v:group>
                <w10:anchorlock/>
              </v:group>
            </w:pict>
          </mc:Fallback>
        </mc:AlternateContent>
      </w:r>
    </w:p>
    <w:p w:rsidR="009D1493" w:rsidRPr="00756F27" w:rsidRDefault="009D14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9D1493">
      <w:pPr>
        <w:spacing w:before="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201A16">
      <w:pPr>
        <w:pStyle w:val="a3"/>
        <w:tabs>
          <w:tab w:val="left" w:pos="7714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6264275</wp:posOffset>
                </wp:positionH>
                <wp:positionV relativeFrom="paragraph">
                  <wp:posOffset>-201295</wp:posOffset>
                </wp:positionV>
                <wp:extent cx="876300" cy="1903730"/>
                <wp:effectExtent l="0" t="0" r="3175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4"/>
                            </w:tblGrid>
                            <w:tr w:rsidR="009D1493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3" w:space="0" w:color="000000"/>
                                    <w:right w:val="single" w:sz="8" w:space="0" w:color="000000"/>
                                  </w:tcBorders>
                                </w:tcPr>
                                <w:p w:rsidR="009D1493" w:rsidRDefault="00756F27">
                                  <w:pPr>
                                    <w:pStyle w:val="TableParagraph"/>
                                    <w:spacing w:line="246" w:lineRule="exact"/>
                                    <w:ind w:left="30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3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D1493">
                              <w:trPr>
                                <w:trHeight w:hRule="exact" w:val="1480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23" w:space="0" w:color="000000"/>
                                    <w:left w:val="single" w:sz="23" w:space="0" w:color="000000"/>
                                    <w:bottom w:val="single" w:sz="8" w:space="0" w:color="000000"/>
                                    <w:right w:val="single" w:sz="23" w:space="0" w:color="000000"/>
                                  </w:tcBorders>
                                </w:tcPr>
                                <w:p w:rsidR="009D1493" w:rsidRPr="00247E0C" w:rsidRDefault="00756F27" w:rsidP="00247E0C">
                                  <w:pPr>
                                    <w:pStyle w:val="TableParagraph"/>
                                    <w:spacing w:line="248" w:lineRule="exact"/>
                                    <w:ind w:left="97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26.02.202</w:t>
                                  </w:r>
                                  <w:r w:rsidR="00247E0C">
                                    <w:rPr>
                                      <w:rFonts w:ascii="Times New Roman"/>
                                      <w:sz w:val="23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D1493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23" w:space="0" w:color="000000"/>
                                    <w:bottom w:val="single" w:sz="8" w:space="0" w:color="000000"/>
                                    <w:right w:val="single" w:sz="23" w:space="0" w:color="000000"/>
                                  </w:tcBorders>
                                </w:tcPr>
                                <w:p w:rsidR="009D1493" w:rsidRDefault="00756F27">
                                  <w:pPr>
                                    <w:pStyle w:val="TableParagraph"/>
                                    <w:ind w:left="155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3"/>
                                    </w:rPr>
                                    <w:t>00395056</w:t>
                                  </w:r>
                                </w:p>
                              </w:tc>
                            </w:tr>
                            <w:tr w:rsidR="009D1493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23" w:space="0" w:color="000000"/>
                                    <w:bottom w:val="single" w:sz="8" w:space="0" w:color="000000"/>
                                    <w:right w:val="single" w:sz="23" w:space="0" w:color="000000"/>
                                  </w:tcBorders>
                                </w:tcPr>
                                <w:p w:rsidR="009D1493" w:rsidRDefault="00756F27">
                                  <w:pPr>
                                    <w:pStyle w:val="TableParagraph"/>
                                    <w:ind w:left="155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3"/>
                                    </w:rPr>
                                    <w:t>67310000</w:t>
                                  </w:r>
                                </w:p>
                              </w:tc>
                            </w:tr>
                            <w:tr w:rsidR="009D1493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23" w:space="0" w:color="000000"/>
                                    <w:bottom w:val="single" w:sz="8" w:space="0" w:color="000000"/>
                                    <w:right w:val="single" w:sz="23" w:space="0" w:color="000000"/>
                                  </w:tcBorders>
                                </w:tcPr>
                                <w:p w:rsidR="009D1493" w:rsidRDefault="009D1493"/>
                              </w:tc>
                            </w:tr>
                            <w:tr w:rsidR="009D1493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  <w:left w:val="single" w:sz="23" w:space="0" w:color="000000"/>
                                    <w:bottom w:val="single" w:sz="23" w:space="0" w:color="000000"/>
                                    <w:right w:val="single" w:sz="23" w:space="0" w:color="000000"/>
                                  </w:tcBorders>
                                </w:tcPr>
                                <w:p w:rsidR="009D1493" w:rsidRDefault="00756F27">
                                  <w:pPr>
                                    <w:pStyle w:val="TableParagraph"/>
                                    <w:spacing w:line="246" w:lineRule="exact"/>
                                    <w:ind w:left="1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3"/>
                                    </w:rPr>
                                    <w:t>384</w:t>
                                  </w:r>
                                </w:p>
                              </w:tc>
                            </w:tr>
                          </w:tbl>
                          <w:p w:rsidR="009D1493" w:rsidRDefault="009D14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3.25pt;margin-top:-15.85pt;width:69pt;height:149.9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SorgIAAKk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4"/>
                      </w:tblGrid>
                      <w:tr w:rsidR="009D1493">
                        <w:trPr>
                          <w:trHeight w:hRule="exact" w:val="296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3" w:space="0" w:color="000000"/>
                              <w:right w:val="single" w:sz="8" w:space="0" w:color="000000"/>
                            </w:tcBorders>
                          </w:tcPr>
                          <w:p w:rsidR="009D1493" w:rsidRDefault="00756F27">
                            <w:pPr>
                              <w:pStyle w:val="TableParagraph"/>
                              <w:spacing w:line="246" w:lineRule="exact"/>
                              <w:ind w:left="30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3"/>
                              </w:rPr>
                              <w:t>КОДЫ</w:t>
                            </w:r>
                          </w:p>
                        </w:tc>
                      </w:tr>
                      <w:tr w:rsidR="009D1493">
                        <w:trPr>
                          <w:trHeight w:hRule="exact" w:val="1480"/>
                        </w:trPr>
                        <w:tc>
                          <w:tcPr>
                            <w:tcW w:w="1294" w:type="dxa"/>
                            <w:tcBorders>
                              <w:top w:val="single" w:sz="23" w:space="0" w:color="000000"/>
                              <w:left w:val="single" w:sz="23" w:space="0" w:color="000000"/>
                              <w:bottom w:val="single" w:sz="8" w:space="0" w:color="000000"/>
                              <w:right w:val="single" w:sz="23" w:space="0" w:color="000000"/>
                            </w:tcBorders>
                          </w:tcPr>
                          <w:p w:rsidR="009D1493" w:rsidRPr="00247E0C" w:rsidRDefault="00756F27" w:rsidP="00247E0C">
                            <w:pPr>
                              <w:pStyle w:val="TableParagraph"/>
                              <w:spacing w:line="248" w:lineRule="exact"/>
                              <w:ind w:left="97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ru-RU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26.02.202</w:t>
                            </w:r>
                            <w:r w:rsidR="00247E0C">
                              <w:rPr>
                                <w:rFonts w:ascii="Times New Roman"/>
                                <w:sz w:val="23"/>
                                <w:lang w:val="ru-RU"/>
                              </w:rPr>
                              <w:t>3</w:t>
                            </w:r>
                          </w:p>
                        </w:tc>
                      </w:tr>
                      <w:tr w:rsidR="009D1493">
                        <w:trPr>
                          <w:trHeight w:hRule="exact" w:val="295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23" w:space="0" w:color="000000"/>
                              <w:bottom w:val="single" w:sz="8" w:space="0" w:color="000000"/>
                              <w:right w:val="single" w:sz="23" w:space="0" w:color="000000"/>
                            </w:tcBorders>
                          </w:tcPr>
                          <w:p w:rsidR="009D1493" w:rsidRDefault="00756F27">
                            <w:pPr>
                              <w:pStyle w:val="TableParagraph"/>
                              <w:ind w:left="155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3"/>
                              </w:rPr>
                              <w:t>00395056</w:t>
                            </w:r>
                          </w:p>
                        </w:tc>
                      </w:tr>
                      <w:tr w:rsidR="009D1493">
                        <w:trPr>
                          <w:trHeight w:hRule="exact" w:val="295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23" w:space="0" w:color="000000"/>
                              <w:bottom w:val="single" w:sz="8" w:space="0" w:color="000000"/>
                              <w:right w:val="single" w:sz="23" w:space="0" w:color="000000"/>
                            </w:tcBorders>
                          </w:tcPr>
                          <w:p w:rsidR="009D1493" w:rsidRDefault="00756F27">
                            <w:pPr>
                              <w:pStyle w:val="TableParagraph"/>
                              <w:ind w:left="155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3"/>
                              </w:rPr>
                              <w:t>67310000</w:t>
                            </w:r>
                          </w:p>
                        </w:tc>
                      </w:tr>
                      <w:tr w:rsidR="009D1493">
                        <w:trPr>
                          <w:trHeight w:hRule="exact" w:val="295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23" w:space="0" w:color="000000"/>
                              <w:bottom w:val="single" w:sz="8" w:space="0" w:color="000000"/>
                              <w:right w:val="single" w:sz="23" w:space="0" w:color="000000"/>
                            </w:tcBorders>
                          </w:tcPr>
                          <w:p w:rsidR="009D1493" w:rsidRDefault="009D1493"/>
                        </w:tc>
                      </w:tr>
                      <w:tr w:rsidR="009D1493">
                        <w:trPr>
                          <w:trHeight w:hRule="exact" w:val="296"/>
                        </w:trPr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  <w:left w:val="single" w:sz="23" w:space="0" w:color="000000"/>
                              <w:bottom w:val="single" w:sz="23" w:space="0" w:color="000000"/>
                              <w:right w:val="single" w:sz="23" w:space="0" w:color="000000"/>
                            </w:tcBorders>
                          </w:tcPr>
                          <w:p w:rsidR="009D1493" w:rsidRDefault="00756F27">
                            <w:pPr>
                              <w:pStyle w:val="TableParagraph"/>
                              <w:spacing w:line="246" w:lineRule="exact"/>
                              <w:ind w:left="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3"/>
                              </w:rPr>
                              <w:t>384</w:t>
                            </w:r>
                          </w:p>
                        </w:tc>
                      </w:tr>
                    </w:tbl>
                    <w:p w:rsidR="009D1493" w:rsidRDefault="009D1493"/>
                  </w:txbxContent>
                </v:textbox>
                <w10:wrap anchorx="page"/>
              </v:shape>
            </w:pict>
          </mc:Fallback>
        </mc:AlternateContent>
      </w:r>
      <w:r w:rsidR="00756F27" w:rsidRPr="00756F27">
        <w:rPr>
          <w:spacing w:val="-1"/>
          <w:lang w:val="ru-RU"/>
        </w:rPr>
        <w:t>Наименование</w:t>
      </w:r>
      <w:r w:rsidR="00756F27" w:rsidRPr="00756F27">
        <w:rPr>
          <w:spacing w:val="-1"/>
          <w:lang w:val="ru-RU"/>
        </w:rPr>
        <w:tab/>
        <w:t>Дата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space="720"/>
        </w:sectPr>
      </w:pPr>
    </w:p>
    <w:p w:rsidR="009D1493" w:rsidRPr="00756F27" w:rsidRDefault="00756F27">
      <w:pPr>
        <w:pStyle w:val="a3"/>
        <w:spacing w:before="33"/>
        <w:rPr>
          <w:lang w:val="ru-RU"/>
        </w:rPr>
      </w:pPr>
      <w:r w:rsidRPr="00756F27">
        <w:rPr>
          <w:lang w:val="ru-RU"/>
        </w:rPr>
        <w:lastRenderedPageBreak/>
        <w:t>органа</w:t>
      </w:r>
      <w:r w:rsidRPr="00756F27">
        <w:rPr>
          <w:spacing w:val="14"/>
          <w:lang w:val="ru-RU"/>
        </w:rPr>
        <w:t xml:space="preserve"> </w:t>
      </w:r>
      <w:r w:rsidRPr="00756F27">
        <w:rPr>
          <w:lang w:val="ru-RU"/>
        </w:rPr>
        <w:t>контроля</w:t>
      </w:r>
    </w:p>
    <w:p w:rsidR="009D1493" w:rsidRPr="00756F27" w:rsidRDefault="00756F27">
      <w:pPr>
        <w:pStyle w:val="a3"/>
        <w:spacing w:before="33" w:line="265" w:lineRule="auto"/>
        <w:ind w:left="333" w:right="3007"/>
        <w:rPr>
          <w:lang w:val="ru-RU"/>
        </w:rPr>
      </w:pPr>
      <w:r w:rsidRPr="00756F27">
        <w:rPr>
          <w:lang w:val="ru-RU"/>
        </w:rPr>
        <w:br w:type="column"/>
      </w:r>
      <w:r w:rsidRPr="00756F27">
        <w:rPr>
          <w:spacing w:val="-1"/>
          <w:lang w:val="ru-RU"/>
        </w:rPr>
        <w:lastRenderedPageBreak/>
        <w:t>Местная</w:t>
      </w:r>
      <w:r w:rsidRPr="00756F27">
        <w:rPr>
          <w:spacing w:val="21"/>
          <w:lang w:val="ru-RU"/>
        </w:rPr>
        <w:t xml:space="preserve"> </w:t>
      </w:r>
      <w:r w:rsidRPr="00756F27">
        <w:rPr>
          <w:spacing w:val="-1"/>
          <w:lang w:val="ru-RU"/>
        </w:rPr>
        <w:t>администрация</w:t>
      </w:r>
      <w:r w:rsidRPr="00756F27">
        <w:rPr>
          <w:spacing w:val="22"/>
          <w:lang w:val="ru-RU"/>
        </w:rPr>
        <w:t xml:space="preserve"> </w:t>
      </w:r>
      <w:r w:rsidRPr="00756F27">
        <w:rPr>
          <w:spacing w:val="-1"/>
          <w:lang w:val="ru-RU"/>
        </w:rPr>
        <w:t>внутригородског</w:t>
      </w:r>
      <w:bookmarkStart w:id="1" w:name="_GoBack"/>
      <w:bookmarkEnd w:id="1"/>
      <w:r w:rsidRPr="00756F27">
        <w:rPr>
          <w:spacing w:val="-1"/>
          <w:lang w:val="ru-RU"/>
        </w:rPr>
        <w:t>о</w:t>
      </w:r>
      <w:r w:rsidRPr="00756F27">
        <w:rPr>
          <w:spacing w:val="4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муниципального</w:t>
      </w:r>
      <w:r w:rsidRPr="00756F27">
        <w:rPr>
          <w:spacing w:val="18"/>
          <w:lang w:val="ru-RU"/>
        </w:rPr>
        <w:t xml:space="preserve"> </w:t>
      </w:r>
      <w:r w:rsidRPr="00756F27">
        <w:rPr>
          <w:spacing w:val="-1"/>
          <w:lang w:val="ru-RU"/>
        </w:rPr>
        <w:t>образования</w:t>
      </w:r>
      <w:r w:rsidRPr="00756F27">
        <w:rPr>
          <w:spacing w:val="19"/>
          <w:lang w:val="ru-RU"/>
        </w:rPr>
        <w:t xml:space="preserve"> </w:t>
      </w:r>
      <w:r w:rsidRPr="00756F27">
        <w:rPr>
          <w:lang w:val="ru-RU"/>
        </w:rPr>
        <w:t>города</w:t>
      </w:r>
      <w:r w:rsidRPr="00756F27">
        <w:rPr>
          <w:spacing w:val="3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Севастополя</w:t>
      </w:r>
      <w:r w:rsidRPr="00756F27">
        <w:rPr>
          <w:spacing w:val="21"/>
          <w:lang w:val="ru-RU"/>
        </w:rPr>
        <w:t xml:space="preserve"> </w:t>
      </w:r>
      <w:r w:rsidRPr="00756F27">
        <w:rPr>
          <w:spacing w:val="-1"/>
          <w:lang w:val="ru-RU"/>
        </w:rPr>
        <w:t>Гагаринский</w:t>
      </w:r>
      <w:r w:rsidRPr="00756F27">
        <w:rPr>
          <w:spacing w:val="20"/>
          <w:lang w:val="ru-RU"/>
        </w:rPr>
        <w:t xml:space="preserve"> </w:t>
      </w:r>
      <w:r w:rsidRPr="00756F27">
        <w:rPr>
          <w:spacing w:val="-1"/>
          <w:lang w:val="ru-RU"/>
        </w:rPr>
        <w:t>муниципальный</w:t>
      </w:r>
      <w:r w:rsidRPr="00756F27">
        <w:rPr>
          <w:spacing w:val="35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округ</w:t>
      </w:r>
    </w:p>
    <w:p w:rsidR="009D1493" w:rsidRPr="00756F27" w:rsidRDefault="009D1493">
      <w:pPr>
        <w:spacing w:line="265" w:lineRule="auto"/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2052" w:space="40"/>
            <w:col w:w="7638"/>
          </w:cols>
        </w:sectPr>
      </w:pPr>
    </w:p>
    <w:p w:rsidR="009D1493" w:rsidRPr="00756F27" w:rsidRDefault="00201A16">
      <w:pPr>
        <w:pStyle w:val="a3"/>
        <w:spacing w:before="13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ragraph">
                  <wp:posOffset>1270</wp:posOffset>
                </wp:positionV>
                <wp:extent cx="2781300" cy="1270"/>
                <wp:effectExtent l="12065" t="8890" r="6985" b="889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1270"/>
                          <a:chOff x="3964" y="2"/>
                          <a:chExt cx="4380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64" y="2"/>
                            <a:ext cx="4380" cy="2"/>
                          </a:xfrm>
                          <a:custGeom>
                            <a:avLst/>
                            <a:gdLst>
                              <a:gd name="T0" fmla="+- 0 3964 3964"/>
                              <a:gd name="T1" fmla="*/ T0 w 4380"/>
                              <a:gd name="T2" fmla="+- 0 8344 3964"/>
                              <a:gd name="T3" fmla="*/ T2 w 4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0">
                                <a:moveTo>
                                  <a:pt x="0" y="0"/>
                                </a:moveTo>
                                <a:lnTo>
                                  <a:pt x="43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251B9" id="Group 7" o:spid="_x0000_s1026" style="position:absolute;margin-left:198.2pt;margin-top:.1pt;width:219pt;height:.1pt;z-index:1072;mso-position-horizontal-relative:page" coordorigin="3964,2" coordsize="4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">
                <v:shape id="Freeform 8" o:spid="_x0000_s1027" style="position:absolute;left:3964;top:2;width:4380;height:2;visibility:visible;mso-wrap-style:square;v-text-anchor:top" coordsize="4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" path="m,l4380,e" filled="f" strokeweight="1.06pt">
                  <v:path arrowok="t" o:connecttype="custom" o:connectlocs="0,0;4380,0" o:connectangles="0,0"/>
                </v:shape>
                <w10:wrap anchorx="page"/>
              </v:group>
            </w:pict>
          </mc:Fallback>
        </mc:AlternateContent>
      </w:r>
      <w:r w:rsidR="00756F27" w:rsidRPr="00756F27">
        <w:rPr>
          <w:spacing w:val="-1"/>
          <w:lang w:val="ru-RU"/>
        </w:rPr>
        <w:t>Периодичность:</w:t>
      </w:r>
      <w:r w:rsidR="00756F27" w:rsidRPr="00756F27">
        <w:rPr>
          <w:spacing w:val="23"/>
          <w:lang w:val="ru-RU"/>
        </w:rPr>
        <w:t xml:space="preserve"> </w:t>
      </w:r>
      <w:r w:rsidR="00756F27" w:rsidRPr="00756F27">
        <w:rPr>
          <w:lang w:val="ru-RU"/>
        </w:rPr>
        <w:t>годовая</w:t>
      </w:r>
    </w:p>
    <w:p w:rsidR="009D1493" w:rsidRPr="00756F27" w:rsidRDefault="00756F27">
      <w:pPr>
        <w:pStyle w:val="a3"/>
        <w:spacing w:before="13" w:line="267" w:lineRule="auto"/>
        <w:ind w:right="1541" w:firstLine="179"/>
        <w:rPr>
          <w:lang w:val="ru-RU"/>
        </w:rPr>
      </w:pPr>
      <w:r w:rsidRPr="00756F27">
        <w:rPr>
          <w:lang w:val="ru-RU"/>
        </w:rPr>
        <w:br w:type="column"/>
      </w:r>
      <w:r w:rsidRPr="00756F27">
        <w:rPr>
          <w:lang w:val="ru-RU"/>
        </w:rPr>
        <w:lastRenderedPageBreak/>
        <w:t>по</w:t>
      </w:r>
      <w:r w:rsidRPr="00756F27">
        <w:rPr>
          <w:spacing w:val="9"/>
          <w:lang w:val="ru-RU"/>
        </w:rPr>
        <w:t xml:space="preserve"> </w:t>
      </w:r>
      <w:r w:rsidRPr="00756F27">
        <w:rPr>
          <w:lang w:val="ru-RU"/>
        </w:rPr>
        <w:t>ОКПО</w:t>
      </w:r>
      <w:r w:rsidRPr="00756F27">
        <w:rPr>
          <w:w w:val="101"/>
          <w:lang w:val="ru-RU"/>
        </w:rPr>
        <w:t xml:space="preserve"> </w:t>
      </w:r>
      <w:r w:rsidRPr="00756F27">
        <w:rPr>
          <w:lang w:val="ru-RU"/>
        </w:rPr>
        <w:t>по</w:t>
      </w:r>
      <w:r w:rsidRPr="00756F27">
        <w:rPr>
          <w:spacing w:val="11"/>
          <w:lang w:val="ru-RU"/>
        </w:rPr>
        <w:t xml:space="preserve"> </w:t>
      </w:r>
      <w:r w:rsidRPr="00756F27">
        <w:rPr>
          <w:spacing w:val="-1"/>
          <w:lang w:val="ru-RU"/>
        </w:rPr>
        <w:t>ОКТМО</w:t>
      </w:r>
    </w:p>
    <w:p w:rsidR="009D1493" w:rsidRPr="00756F27" w:rsidRDefault="009D1493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493" w:rsidRPr="00756F27" w:rsidRDefault="00756F27">
      <w:pPr>
        <w:pStyle w:val="a3"/>
        <w:ind w:left="624"/>
        <w:rPr>
          <w:lang w:val="ru-RU"/>
        </w:rPr>
      </w:pPr>
      <w:r w:rsidRPr="00756F27">
        <w:rPr>
          <w:lang w:val="ru-RU"/>
        </w:rPr>
        <w:t>по</w:t>
      </w:r>
      <w:r w:rsidRPr="00756F27">
        <w:rPr>
          <w:spacing w:val="9"/>
          <w:lang w:val="ru-RU"/>
        </w:rPr>
        <w:t xml:space="preserve"> </w:t>
      </w:r>
      <w:r w:rsidRPr="00756F27">
        <w:rPr>
          <w:spacing w:val="-1"/>
          <w:lang w:val="ru-RU"/>
        </w:rPr>
        <w:t>ОКЕИ</w:t>
      </w:r>
    </w:p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num="2" w:space="720" w:equalWidth="0">
            <w:col w:w="2854" w:space="3768"/>
            <w:col w:w="3108"/>
          </w:cols>
        </w:sectPr>
      </w:pPr>
    </w:p>
    <w:p w:rsidR="009D1493" w:rsidRPr="00756F27" w:rsidRDefault="009D1493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202"/>
        <w:gridCol w:w="1550"/>
        <w:gridCol w:w="1752"/>
      </w:tblGrid>
      <w:tr w:rsidR="009D1493" w:rsidRPr="00756F27" w:rsidTr="00756F27">
        <w:trPr>
          <w:trHeight w:hRule="exact" w:val="602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46"/>
              <w:ind w:left="18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Наименование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428" w:right="42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Код</w:t>
            </w:r>
            <w:r w:rsidRPr="00756F27">
              <w:rPr>
                <w:rFonts w:ascii="Times New Roman" w:hAnsi="Times New Roman"/>
                <w:spacing w:val="21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325" w:right="335" w:firstLine="8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Значение</w:t>
            </w:r>
            <w:r w:rsidRPr="00756F27">
              <w:rPr>
                <w:rFonts w:ascii="Times New Roman" w:hAnsi="Times New Roman"/>
                <w:spacing w:val="26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</w:tr>
      <w:tr w:rsidR="009D1493" w:rsidRPr="00756F27" w:rsidTr="00756F27">
        <w:trPr>
          <w:trHeight w:hRule="exact" w:val="373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Объем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проверенных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010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12D41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sz w:val="23"/>
                <w:lang w:val="ru-RU"/>
              </w:rPr>
              <w:t>36,4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тыс.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рублей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7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5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них: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010/1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12D41">
            <w:pPr>
              <w:pStyle w:val="TableParagraph"/>
              <w:spacing w:before="4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sz w:val="23"/>
                <w:lang w:val="ru-RU"/>
              </w:rPr>
              <w:t>36,4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бюджета)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средствам,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предоставленным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бюджетов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010/2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(территориальных</w:t>
            </w:r>
            <w:r w:rsidRPr="00756F27">
              <w:rPr>
                <w:rFonts w:ascii="Times New Roman" w:hAnsi="Times New Roman"/>
                <w:spacing w:val="3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Объем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проверенных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011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160.1</w:t>
            </w: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010)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Выявлено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нарушений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020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на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сумму,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тыс.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рублей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5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них: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4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020/1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бюджета)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средствам,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предоставленным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из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федерального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бюджета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субъекта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(местного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бюджета)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средствам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бюджетов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020/2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(территориальных</w:t>
            </w:r>
            <w:r w:rsidRPr="00756F27">
              <w:rPr>
                <w:rFonts w:ascii="Times New Roman" w:hAnsi="Times New Roman"/>
                <w:spacing w:val="3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16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внебюджетных</w:t>
            </w:r>
            <w:r w:rsidRPr="00756F27">
              <w:rPr>
                <w:rFonts w:ascii="Times New Roman" w:hAnsi="Times New Roman"/>
                <w:spacing w:val="2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фондов)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</w:tbl>
    <w:p w:rsidR="009D1493" w:rsidRPr="00756F27" w:rsidRDefault="009D1493">
      <w:pPr>
        <w:rPr>
          <w:lang w:val="ru-RU"/>
        </w:rPr>
        <w:sectPr w:rsidR="009D1493" w:rsidRPr="00756F27">
          <w:type w:val="continuous"/>
          <w:pgSz w:w="11910" w:h="16840"/>
          <w:pgMar w:top="1240" w:right="600" w:bottom="280" w:left="1580" w:header="720" w:footer="720" w:gutter="0"/>
          <w:cols w:space="720"/>
        </w:sectPr>
      </w:pPr>
    </w:p>
    <w:p w:rsidR="009D1493" w:rsidRPr="00756F27" w:rsidRDefault="009D1493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6202"/>
        <w:gridCol w:w="1550"/>
        <w:gridCol w:w="1752"/>
      </w:tblGrid>
      <w:tr w:rsidR="009D1493" w:rsidRPr="00756F27" w:rsidTr="00756F27">
        <w:trPr>
          <w:trHeight w:hRule="exact" w:val="602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46"/>
              <w:ind w:left="18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Наименование</w:t>
            </w:r>
            <w:r w:rsidRPr="00756F27">
              <w:rPr>
                <w:rFonts w:ascii="Times New Roman" w:hAnsi="Times New Roman"/>
                <w:spacing w:val="2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428" w:right="422" w:firstLine="1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Код</w:t>
            </w:r>
            <w:r w:rsidRPr="00756F27">
              <w:rPr>
                <w:rFonts w:ascii="Times New Roman" w:hAnsi="Times New Roman"/>
                <w:spacing w:val="21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2" w:line="265" w:lineRule="auto"/>
              <w:ind w:left="325" w:right="335" w:firstLine="8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Значение</w:t>
            </w:r>
            <w:r w:rsidRPr="00756F27">
              <w:rPr>
                <w:rFonts w:ascii="Times New Roman" w:hAnsi="Times New Roman"/>
                <w:spacing w:val="26"/>
                <w:w w:val="10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показателя</w:t>
            </w:r>
          </w:p>
        </w:tc>
      </w:tr>
      <w:tr w:rsidR="009D1493" w:rsidRPr="00756F27" w:rsidTr="00756F27">
        <w:trPr>
          <w:trHeight w:hRule="exact" w:val="373"/>
        </w:trPr>
        <w:tc>
          <w:tcPr>
            <w:tcW w:w="620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Выявлено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нарушений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72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021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72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контроля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020)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ревизий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3757A6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19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числе: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соответствии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с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планом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контрольных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3757A6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D1493" w:rsidRPr="00756F27" w:rsidTr="00756F27">
        <w:trPr>
          <w:trHeight w:hRule="exact" w:val="310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мероприятий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5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внеплановые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ревизии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проверки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032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30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выездных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040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(или)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ревизий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  <w:r w:rsidRPr="00756F27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2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8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041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7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040)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1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камеральных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проверок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050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3757A6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051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3757A6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закупок,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предусмотренного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законодательством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Российской</w:t>
            </w:r>
            <w:r w:rsidRPr="00756F27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Федерации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o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контрактной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системе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сфере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закупок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товаров,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работ,</w:t>
            </w:r>
            <w:r w:rsidRPr="00756F27">
              <w:rPr>
                <w:rFonts w:ascii="Times New Roman" w:hAnsi="Times New Roman"/>
                <w:spacing w:val="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3"/>
                <w:sz w:val="23"/>
                <w:lang w:val="ru-RU"/>
              </w:rPr>
              <w:t>услуг</w:t>
            </w:r>
            <w:r w:rsidRPr="00756F27">
              <w:rPr>
                <w:rFonts w:ascii="Times New Roman" w:hAnsi="Times New Roman"/>
                <w:spacing w:val="11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для</w:t>
            </w:r>
            <w:r w:rsidRPr="00756F27">
              <w:rPr>
                <w:rFonts w:ascii="Times New Roman" w:hAnsi="Times New Roman"/>
                <w:spacing w:val="12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обеспечения</w:t>
            </w:r>
            <w:r w:rsidRPr="00756F27">
              <w:rPr>
                <w:rFonts w:ascii="Times New Roman" w:hAnsi="Times New Roman"/>
                <w:spacing w:val="1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3757A6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муниципальных</w:t>
            </w:r>
            <w:r w:rsidRPr="00756F27">
              <w:rPr>
                <w:rFonts w:ascii="Times New Roman" w:hAnsi="Times New Roman"/>
                <w:spacing w:val="10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2"/>
                <w:sz w:val="23"/>
                <w:lang w:val="ru-RU"/>
              </w:rPr>
              <w:t>нужд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(из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строки</w:t>
            </w:r>
            <w:r w:rsidRPr="00756F27">
              <w:rPr>
                <w:rFonts w:ascii="Times New Roman" w:hAnsi="Times New Roman"/>
                <w:spacing w:val="8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050)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26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Количество</w:t>
            </w:r>
            <w:r w:rsidRPr="00756F27">
              <w:rPr>
                <w:rFonts w:ascii="Times New Roman" w:hAnsi="Times New Roman"/>
                <w:spacing w:val="19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проведенных</w:t>
            </w:r>
            <w:r w:rsidRPr="00756F27">
              <w:rPr>
                <w:rFonts w:ascii="Times New Roman" w:hAnsi="Times New Roman"/>
                <w:spacing w:val="23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обследований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36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060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36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293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при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осуществлении</w:t>
            </w:r>
            <w:r w:rsidRPr="00756F27">
              <w:rPr>
                <w:rFonts w:ascii="Times New Roman" w:hAnsi="Times New Roman"/>
                <w:spacing w:val="1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внутреннего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государственного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(муниципального)</w:t>
            </w:r>
            <w:r w:rsidRPr="00756F27">
              <w:rPr>
                <w:rFonts w:ascii="Times New Roman" w:hAnsi="Times New Roman"/>
                <w:spacing w:val="14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финансового</w:t>
            </w:r>
            <w:r w:rsidRPr="00756F27">
              <w:rPr>
                <w:rFonts w:ascii="Times New Roman" w:hAnsi="Times New Roman"/>
                <w:spacing w:val="1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контроля,</w:t>
            </w:r>
            <w:r w:rsidRPr="00756F27">
              <w:rPr>
                <w:rFonts w:ascii="Times New Roman" w:hAnsi="Times New Roman"/>
                <w:spacing w:val="1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единиц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04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том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числе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в</w:t>
            </w:r>
            <w:r w:rsidRPr="00756F27">
              <w:rPr>
                <w:rFonts w:ascii="Times New Roman" w:hAnsi="Times New Roman"/>
                <w:spacing w:val="7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соответствии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z w:val="23"/>
                <w:lang w:val="ru-RU"/>
              </w:rPr>
              <w:t>с</w:t>
            </w:r>
            <w:r w:rsidRPr="00756F27">
              <w:rPr>
                <w:rFonts w:ascii="Times New Roman" w:hAnsi="Times New Roman"/>
                <w:spacing w:val="6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планом</w:t>
            </w:r>
            <w:r w:rsidRPr="00756F27">
              <w:rPr>
                <w:rFonts w:ascii="Times New Roman" w:hAnsi="Times New Roman"/>
                <w:spacing w:val="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контрольных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3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061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  <w:tr w:rsidR="009D1493" w:rsidRPr="00756F27" w:rsidTr="00756F27">
        <w:trPr>
          <w:trHeight w:hRule="exact" w:val="310"/>
        </w:trPr>
        <w:tc>
          <w:tcPr>
            <w:tcW w:w="62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2"/>
              <w:ind w:left="31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z w:val="23"/>
                <w:lang w:val="ru-RU"/>
              </w:rPr>
              <w:t>мероприятий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9D1493" w:rsidRPr="00756F27" w:rsidRDefault="009D1493">
            <w:pPr>
              <w:rPr>
                <w:lang w:val="ru-RU"/>
              </w:rPr>
            </w:pPr>
          </w:p>
        </w:tc>
      </w:tr>
      <w:tr w:rsidR="009D1493" w:rsidRPr="00756F27" w:rsidTr="00756F27">
        <w:trPr>
          <w:trHeight w:hRule="exact" w:val="330"/>
        </w:trPr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внеплановые</w:t>
            </w:r>
            <w:r w:rsidRPr="00756F27">
              <w:rPr>
                <w:rFonts w:ascii="Times New Roman" w:hAnsi="Times New Roman"/>
                <w:spacing w:val="25"/>
                <w:sz w:val="23"/>
                <w:lang w:val="ru-RU"/>
              </w:rPr>
              <w:t xml:space="preserve"> </w:t>
            </w:r>
            <w:r w:rsidRPr="00756F27">
              <w:rPr>
                <w:rFonts w:ascii="Times New Roman" w:hAnsi="Times New Roman"/>
                <w:spacing w:val="-1"/>
                <w:sz w:val="23"/>
                <w:lang w:val="ru-RU"/>
              </w:rPr>
              <w:t>обследования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D1493" w:rsidRPr="00756F27" w:rsidRDefault="00756F27">
            <w:pPr>
              <w:pStyle w:val="TableParagraph"/>
              <w:spacing w:before="19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pacing w:val="1"/>
                <w:sz w:val="23"/>
                <w:lang w:val="ru-RU"/>
              </w:rPr>
              <w:t>062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D1493" w:rsidRPr="00756F27" w:rsidRDefault="00756F27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756F27">
              <w:rPr>
                <w:rFonts w:ascii="Times New Roman"/>
                <w:sz w:val="23"/>
                <w:lang w:val="ru-RU"/>
              </w:rPr>
              <w:t>0</w:t>
            </w:r>
          </w:p>
        </w:tc>
      </w:tr>
    </w:tbl>
    <w:p w:rsidR="009D1493" w:rsidRPr="00756F27" w:rsidRDefault="009D1493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D1493" w:rsidRPr="00756F27" w:rsidRDefault="009D1493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9D1493" w:rsidRPr="00756F27" w:rsidSect="00756F27">
          <w:pgSz w:w="11910" w:h="16840"/>
          <w:pgMar w:top="851" w:right="600" w:bottom="280" w:left="1580" w:header="720" w:footer="720" w:gutter="0"/>
          <w:cols w:space="720"/>
        </w:sectPr>
      </w:pPr>
    </w:p>
    <w:p w:rsidR="009D1493" w:rsidRPr="00756F27" w:rsidRDefault="00756F27">
      <w:pPr>
        <w:pStyle w:val="a3"/>
        <w:spacing w:before="72" w:line="267" w:lineRule="auto"/>
        <w:ind w:left="144"/>
        <w:rPr>
          <w:lang w:val="ru-RU"/>
        </w:rPr>
      </w:pPr>
      <w:r w:rsidRPr="00756F27">
        <w:rPr>
          <w:spacing w:val="-1"/>
          <w:lang w:val="ru-RU"/>
        </w:rPr>
        <w:lastRenderedPageBreak/>
        <w:t>Начальник</w:t>
      </w:r>
      <w:r w:rsidRPr="00756F27">
        <w:rPr>
          <w:spacing w:val="13"/>
          <w:lang w:val="ru-RU"/>
        </w:rPr>
        <w:t xml:space="preserve"> </w:t>
      </w:r>
      <w:r w:rsidRPr="00756F27">
        <w:rPr>
          <w:lang w:val="ru-RU"/>
        </w:rPr>
        <w:t>финансового</w:t>
      </w:r>
      <w:r w:rsidRPr="00756F27">
        <w:rPr>
          <w:spacing w:val="16"/>
          <w:lang w:val="ru-RU"/>
        </w:rPr>
        <w:t xml:space="preserve"> </w:t>
      </w:r>
      <w:r w:rsidRPr="00756F27">
        <w:rPr>
          <w:spacing w:val="-1"/>
          <w:lang w:val="ru-RU"/>
        </w:rPr>
        <w:t>отдела</w:t>
      </w:r>
      <w:r w:rsidRPr="00756F27">
        <w:rPr>
          <w:spacing w:val="28"/>
          <w:w w:val="101"/>
          <w:lang w:val="ru-RU"/>
        </w:rPr>
        <w:t xml:space="preserve"> </w:t>
      </w:r>
      <w:r w:rsidRPr="00756F27">
        <w:rPr>
          <w:spacing w:val="-1"/>
          <w:lang w:val="ru-RU"/>
        </w:rPr>
        <w:t>местной</w:t>
      </w:r>
      <w:r w:rsidRPr="00756F27">
        <w:rPr>
          <w:spacing w:val="23"/>
          <w:lang w:val="ru-RU"/>
        </w:rPr>
        <w:t xml:space="preserve"> </w:t>
      </w:r>
      <w:r w:rsidRPr="00756F27">
        <w:rPr>
          <w:spacing w:val="-1"/>
          <w:lang w:val="ru-RU"/>
        </w:rPr>
        <w:t>администрации</w:t>
      </w:r>
    </w:p>
    <w:p w:rsidR="009D1493" w:rsidRPr="00756F27" w:rsidRDefault="00756F2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56F27">
        <w:rPr>
          <w:lang w:val="ru-RU"/>
        </w:rPr>
        <w:br w:type="column"/>
      </w:r>
    </w:p>
    <w:p w:rsidR="009D1493" w:rsidRPr="00756F27" w:rsidRDefault="009D149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D1493" w:rsidRPr="00756F27" w:rsidRDefault="009D1493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9D1493" w:rsidRPr="00756F27" w:rsidRDefault="00201A16">
      <w:pPr>
        <w:spacing w:line="20" w:lineRule="atLeast"/>
        <w:ind w:left="-154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883920" cy="13970"/>
                <wp:effectExtent l="3175" t="8890" r="8255" b="571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13970"/>
                          <a:chOff x="0" y="0"/>
                          <a:chExt cx="1392" cy="2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371" cy="2"/>
                            <a:chOff x="11" y="11"/>
                            <a:chExt cx="1371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37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371"/>
                                <a:gd name="T2" fmla="+- 0 1381 11"/>
                                <a:gd name="T3" fmla="*/ T2 w 1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1">
                                  <a:moveTo>
                                    <a:pt x="0" y="0"/>
                                  </a:moveTo>
                                  <a:lnTo>
                                    <a:pt x="13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30F0B3" id="Group 4" o:spid="_x0000_s1026" style="width:69.6pt;height:1.1pt;mso-position-horizontal-relative:char;mso-position-vertical-relative:line" coordsize="139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">
                <v:group id="Group 5" o:spid="_x0000_s1027" style="position:absolute;left:11;top:11;width:1371;height:2" coordorigin="11,11" coordsize="1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11;top:11;width:1371;height:2;visibility:visible;mso-wrap-style:square;v-text-anchor:top" coordsize="1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" path="m,l1370,e" filled="f" strokeweight="1.06pt">
                    <v:path arrowok="t" o:connecttype="custom" o:connectlocs="0,0;1370,0" o:connectangles="0,0"/>
                  </v:shape>
                </v:group>
                <w10:anchorlock/>
              </v:group>
            </w:pict>
          </mc:Fallback>
        </mc:AlternateContent>
      </w:r>
    </w:p>
    <w:p w:rsidR="009D1493" w:rsidRPr="00756F27" w:rsidRDefault="00756F27">
      <w:pPr>
        <w:ind w:left="144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756F27">
        <w:rPr>
          <w:rFonts w:ascii="Times New Roman" w:hAnsi="Times New Roman"/>
          <w:spacing w:val="-1"/>
          <w:sz w:val="19"/>
          <w:lang w:val="ru-RU"/>
        </w:rPr>
        <w:t>(подпись)</w:t>
      </w:r>
    </w:p>
    <w:p w:rsidR="009D1493" w:rsidRPr="00756F27" w:rsidRDefault="00756F27">
      <w:pPr>
        <w:spacing w:before="11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56F27">
        <w:rPr>
          <w:lang w:val="ru-RU"/>
        </w:rPr>
        <w:br w:type="column"/>
      </w:r>
    </w:p>
    <w:p w:rsidR="009D1493" w:rsidRPr="00756F27" w:rsidRDefault="00201A16">
      <w:pPr>
        <w:pStyle w:val="a3"/>
        <w:ind w:left="14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4833620</wp:posOffset>
                </wp:positionH>
                <wp:positionV relativeFrom="paragraph">
                  <wp:posOffset>180340</wp:posOffset>
                </wp:positionV>
                <wp:extent cx="2270760" cy="1270"/>
                <wp:effectExtent l="13970" t="15240" r="1079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760" cy="1270"/>
                          <a:chOff x="7612" y="284"/>
                          <a:chExt cx="357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12" y="284"/>
                            <a:ext cx="3576" cy="2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3576"/>
                              <a:gd name="T2" fmla="+- 0 11188 7612"/>
                              <a:gd name="T3" fmla="*/ T2 w 3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76">
                                <a:moveTo>
                                  <a:pt x="0" y="0"/>
                                </a:moveTo>
                                <a:lnTo>
                                  <a:pt x="357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B0D3" id="Group 2" o:spid="_x0000_s1026" style="position:absolute;margin-left:380.6pt;margin-top:14.2pt;width:178.8pt;height:.1pt;z-index:1144;mso-position-horizontal-relative:page" coordorigin="7612,284" coordsize="3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">
                <v:shape id="Freeform 3" o:spid="_x0000_s1027" style="position:absolute;left:7612;top:284;width:3576;height:2;visibility:visible;mso-wrap-style:square;v-text-anchor:top" coordsize="3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" path="m,l3576,e" filled="f" strokeweight="1.06pt">
                  <v:path arrowok="t" o:connecttype="custom" o:connectlocs="0,0;3576,0" o:connectangles="0,0"/>
                </v:shape>
                <w10:wrap anchorx="page"/>
              </v:group>
            </w:pict>
          </mc:Fallback>
        </mc:AlternateContent>
      </w:r>
      <w:r w:rsidR="003757A6">
        <w:rPr>
          <w:lang w:val="ru-RU"/>
        </w:rPr>
        <w:t>Н.С. Кравченко</w:t>
      </w:r>
    </w:p>
    <w:sectPr w:rsidR="009D1493" w:rsidRPr="00756F27">
      <w:type w:val="continuous"/>
      <w:pgSz w:w="11910" w:h="16840"/>
      <w:pgMar w:top="1240" w:right="600" w:bottom="280" w:left="1580" w:header="720" w:footer="720" w:gutter="0"/>
      <w:cols w:num="3" w:space="720" w:equalWidth="0">
        <w:col w:w="3284" w:space="1340"/>
        <w:col w:w="957" w:space="1304"/>
        <w:col w:w="28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93"/>
    <w:rsid w:val="00201A16"/>
    <w:rsid w:val="00247E0C"/>
    <w:rsid w:val="003757A6"/>
    <w:rsid w:val="00712D41"/>
    <w:rsid w:val="00756F27"/>
    <w:rsid w:val="009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F3072"/>
  <w15:docId w15:val="{89505B3F-3A90-447E-BB80-C7BE438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8"/>
      <w:ind w:left="5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8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7E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2023-12-05T13:34:00Z</cp:lastPrinted>
  <dcterms:created xsi:type="dcterms:W3CDTF">2023-12-05T13:28:00Z</dcterms:created>
  <dcterms:modified xsi:type="dcterms:W3CDTF">2023-12-05T13:39:00Z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2021-04-02T00:00:00Z</vt:filetime>
  </property>
</Properties>
</file>